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1000"/>
        <w:gridCol w:w="1940"/>
        <w:gridCol w:w="4860"/>
        <w:gridCol w:w="1080"/>
        <w:gridCol w:w="1040"/>
        <w:gridCol w:w="1080"/>
        <w:gridCol w:w="1260"/>
        <w:gridCol w:w="940"/>
      </w:tblGrid>
      <w:tr w:rsidR="00F20061" w:rsidRPr="00F20061" w:rsidTr="00F20061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88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Locuri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Disponibile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pentru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mobilități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de PREDARE/FORMARE Erasmus+ Partner Countries (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țări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din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afara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Uniunii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Europene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) 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                                        2017-2019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116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COUNTRY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University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bookmarkStart w:id="0" w:name="_GoBack"/>
            <w:bookmarkEnd w:id="0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Teaching field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No.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mobilities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Duration (days)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Travel Grant  (Euro)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Subsistence Grant  (Euro)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Total Grant/ person  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Indonezia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Universitas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Airlangga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Surabaya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041 Business and Administration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STA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840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1940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054 Mathematics and Statistics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061 Information and Communication technologies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091 Medicine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88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042 Law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Cambogia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Royal University of Phnom Penh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061 Information and Communication Technologies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STA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1100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1440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2540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071 Engineering and Engineering Trades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032 Journalism and Information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88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ADMINISTRATIVE STAFF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 STT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2540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Philippines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Ateneo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 Manila University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022 Humanities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STA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2220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023 Languages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031 Social and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Behavioural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Sciences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032 Journalism and Information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041 Business and Administration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051 Biological and Related Sciences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052 Environment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053 Physical Sciences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054 Mathematics and Statistics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061 Information and Communication Technologies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071 Engineering and Engineering Trades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88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ADMINISTRATIVE STAFF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 STT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2220</w:t>
            </w:r>
          </w:p>
        </w:tc>
      </w:tr>
      <w:tr w:rsidR="00F20061" w:rsidRPr="00F20061" w:rsidTr="00F20061">
        <w:trPr>
          <w:trHeight w:val="828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Russia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St. Petersburg State Institute of Technology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0531 Chemistry, Interdisciplinary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Programmes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and qualifications involving biological and related sciences; 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4 STA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275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1120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1395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0518 Food processing;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0721 Microbiology;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88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ADMINISTRATIVE STAFF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 STT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1395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USA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University of Montana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07 Engineering manufacturing and construction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960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2060</w:t>
            </w: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041 Business and Administration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552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05 Natural Sciences (Biological and environmental, mathematics and statistics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0222 History and Archeology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021 Arts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032 Journalism and Information (Library)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08 Agriculture, forestry, fisheries and veterinary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091 Health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University of Florida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022 Humanities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023 Languages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State University of New York - Suffolk County Community College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Theatre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Acting/Arts Management (Master)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University of Rochester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0413 Management and Administration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0533 Physics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852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All American universities mentioned above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ADMINISTRATIVE STAFF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1900</w:t>
            </w:r>
          </w:p>
        </w:tc>
      </w:tr>
      <w:tr w:rsidR="00F20061" w:rsidRPr="00F20061" w:rsidTr="00F20061">
        <w:trPr>
          <w:trHeight w:val="552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Serbia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University of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Kragujevac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071 Engineering and engineering trades (Master)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6 STA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1280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sz w:val="20"/>
              </w:rPr>
              <w:t>1460</w:t>
            </w:r>
          </w:p>
        </w:tc>
      </w:tr>
      <w:tr w:rsidR="00F20061" w:rsidRPr="00F20061" w:rsidTr="00F20061">
        <w:trPr>
          <w:trHeight w:val="828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University of Novi Sad, Faculty of Technical Sciences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071 Engineering and engineering trades (Master, Ph.D.) 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1104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Preschool Teacher Training College "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Mihailo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Palov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Vrsac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color w:val="000000"/>
                <w:sz w:val="20"/>
              </w:rPr>
              <w:t>011 Education (Bachelor)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0061" w:rsidRPr="00F20061" w:rsidTr="00F20061">
        <w:trPr>
          <w:trHeight w:val="84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All Serbian universities mentioned above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ADMINISTRATIVE STAFF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 STT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061" w:rsidRPr="00F20061" w:rsidRDefault="00F20061" w:rsidP="00F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1300</w:t>
            </w:r>
          </w:p>
        </w:tc>
      </w:tr>
      <w:tr w:rsidR="00F20061" w:rsidRPr="00F20061" w:rsidTr="00F20061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20061" w:rsidRPr="00F20061" w:rsidTr="00F20061">
        <w:trPr>
          <w:trHeight w:val="240"/>
        </w:trPr>
        <w:tc>
          <w:tcPr>
            <w:tcW w:w="1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*The training </w:t>
            </w:r>
            <w:proofErr w:type="spellStart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mobilities</w:t>
            </w:r>
            <w:proofErr w:type="spellEnd"/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are addressed to the administrative staff of the university or to academic staff who is also part of administrative structures of LBUS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F20061" w:rsidRPr="00F20061" w:rsidTr="00F20061">
        <w:trPr>
          <w:trHeight w:val="264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STA = Teaching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F20061" w:rsidRPr="00F20061" w:rsidTr="00F20061">
        <w:trPr>
          <w:trHeight w:val="264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F2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STT= Training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F20061" w:rsidRPr="00F20061" w:rsidTr="00F20061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61" w:rsidRPr="00F20061" w:rsidRDefault="00F20061" w:rsidP="00F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C84349" w:rsidRPr="00F20061" w:rsidRDefault="00C84349">
      <w:pPr>
        <w:rPr>
          <w:rFonts w:ascii="Times New Roman" w:hAnsi="Times New Roman" w:cs="Times New Roman"/>
          <w:sz w:val="20"/>
        </w:rPr>
      </w:pPr>
    </w:p>
    <w:sectPr w:rsidR="00C84349" w:rsidRPr="00F20061" w:rsidSect="00F200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61"/>
    <w:rsid w:val="00C84349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26F8-D758-4D73-8DF1-36A5F23A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Beca</dc:creator>
  <cp:lastModifiedBy>Monica Beca</cp:lastModifiedBy>
  <cp:revision>1</cp:revision>
  <dcterms:created xsi:type="dcterms:W3CDTF">2017-10-18T07:30:00Z</dcterms:created>
  <dcterms:modified xsi:type="dcterms:W3CDTF">2017-10-18T07:32:00Z</dcterms:modified>
</cp:coreProperties>
</file>