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21D1" w14:textId="77777777" w:rsidR="00647185" w:rsidRDefault="00647185"/>
    <w:p w14:paraId="65883401" w14:textId="77777777" w:rsidR="00647185" w:rsidRPr="000625E7" w:rsidRDefault="00647185" w:rsidP="00647185">
      <w:pPr>
        <w:spacing w:line="360" w:lineRule="auto"/>
        <w:jc w:val="center"/>
        <w:rPr>
          <w:b/>
          <w:sz w:val="32"/>
        </w:rPr>
      </w:pPr>
      <w:r w:rsidRPr="000625E7">
        <w:rPr>
          <w:b/>
          <w:sz w:val="32"/>
        </w:rPr>
        <w:t>Pregătire pentru examenul de Bacalaureat</w:t>
      </w:r>
    </w:p>
    <w:p w14:paraId="353FE58D" w14:textId="77777777" w:rsidR="00647185" w:rsidRPr="000625E7" w:rsidRDefault="00647185" w:rsidP="00647185">
      <w:pPr>
        <w:spacing w:line="360" w:lineRule="auto"/>
        <w:jc w:val="center"/>
        <w:rPr>
          <w:b/>
        </w:rPr>
      </w:pPr>
      <w:r w:rsidRPr="000625E7">
        <w:rPr>
          <w:b/>
          <w:sz w:val="32"/>
        </w:rPr>
        <w:t xml:space="preserve">– Limba și literatura română </w:t>
      </w:r>
      <w:r w:rsidRPr="000625E7">
        <w:rPr>
          <w:b/>
        </w:rPr>
        <w:t>–</w:t>
      </w:r>
    </w:p>
    <w:p w14:paraId="6F562E3B" w14:textId="77777777" w:rsidR="00647185" w:rsidRPr="000625E7" w:rsidRDefault="00647185" w:rsidP="00647185">
      <w:pPr>
        <w:spacing w:line="360" w:lineRule="auto"/>
        <w:jc w:val="center"/>
        <w:rPr>
          <w:b/>
          <w:sz w:val="36"/>
        </w:rPr>
      </w:pPr>
      <w:r w:rsidRPr="000625E7">
        <w:rPr>
          <w:b/>
          <w:sz w:val="36"/>
        </w:rPr>
        <w:t>Facultatea de Litere și Arte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647185" w:rsidRPr="00647185" w14:paraId="2797A2A7" w14:textId="77777777" w:rsidTr="00475A95">
        <w:tc>
          <w:tcPr>
            <w:tcW w:w="4428" w:type="dxa"/>
          </w:tcPr>
          <w:p w14:paraId="58388FBC" w14:textId="77777777"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0" w:type="dxa"/>
          </w:tcPr>
          <w:p w14:paraId="0CEEF458" w14:textId="77777777"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625E7">
              <w:rPr>
                <w:rFonts w:ascii="Tahoma" w:hAnsi="Tahoma" w:cs="Tahoma"/>
                <w:b/>
                <w:bCs/>
                <w:color w:val="850002"/>
                <w:sz w:val="22"/>
                <w:szCs w:val="22"/>
              </w:rPr>
              <w:t>Informaţii</w:t>
            </w:r>
            <w:proofErr w:type="spellEnd"/>
            <w:r w:rsidRPr="000625E7">
              <w:rPr>
                <w:rFonts w:ascii="Tahoma" w:hAnsi="Tahoma" w:cs="Tahoma"/>
                <w:b/>
                <w:bCs/>
                <w:color w:val="850002"/>
                <w:sz w:val="22"/>
                <w:szCs w:val="22"/>
              </w:rPr>
              <w:t xml:space="preserve"> de contact</w:t>
            </w:r>
          </w:p>
          <w:p w14:paraId="46208DAA" w14:textId="77777777"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</w:pP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 xml:space="preserve">Adresa: 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Bd-</w:t>
            </w:r>
            <w:proofErr w:type="spellStart"/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ul.Victoriei</w:t>
            </w:r>
            <w:proofErr w:type="spellEnd"/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,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Nr.5-7, Sibiu, 550024, România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>Tel: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 xml:space="preserve"> +40-(269) 21.55.56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>Fax: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 xml:space="preserve"> +40-(269) 21.27.07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</w:p>
          <w:p w14:paraId="69E7875A" w14:textId="77777777"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</w:pP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22"/>
                  <w:szCs w:val="22"/>
                  <w:u w:color="021549"/>
                </w:rPr>
                <w:t>litere@ulbsibiu.ro</w:t>
              </w:r>
            </w:hyperlink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</w:p>
          <w:p w14:paraId="7240644E" w14:textId="77777777"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  <w:p w14:paraId="2B54F1A8" w14:textId="77777777" w:rsidR="00647185" w:rsidRDefault="00647185" w:rsidP="00475A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  <w:p w14:paraId="74C79478" w14:textId="77777777" w:rsidR="00F93B75" w:rsidRPr="000625E7" w:rsidRDefault="00F93B75" w:rsidP="00475A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</w:tc>
      </w:tr>
    </w:tbl>
    <w:p w14:paraId="7F47993C" w14:textId="77777777" w:rsidR="00647185" w:rsidRDefault="00647185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80"/>
        <w:gridCol w:w="2307"/>
        <w:gridCol w:w="3474"/>
        <w:gridCol w:w="2362"/>
        <w:gridCol w:w="3873"/>
      </w:tblGrid>
      <w:tr w:rsidR="00BE615D" w14:paraId="777E590A" w14:textId="77777777" w:rsidTr="00BE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CE9851" w14:textId="77777777" w:rsidR="00647185" w:rsidRPr="003C266E" w:rsidRDefault="00647185" w:rsidP="00647185">
            <w:pPr>
              <w:pStyle w:val="ListParagraph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2307" w:type="dxa"/>
          </w:tcPr>
          <w:p w14:paraId="28B64FA4" w14:textId="77777777"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Subiectul vizat</w:t>
            </w:r>
          </w:p>
        </w:tc>
        <w:tc>
          <w:tcPr>
            <w:tcW w:w="3474" w:type="dxa"/>
          </w:tcPr>
          <w:p w14:paraId="751A15ED" w14:textId="77777777"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Modulul (Conținutul)</w:t>
            </w:r>
          </w:p>
        </w:tc>
        <w:tc>
          <w:tcPr>
            <w:tcW w:w="2362" w:type="dxa"/>
          </w:tcPr>
          <w:p w14:paraId="04C80CA7" w14:textId="77777777"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Data sesiunii</w:t>
            </w:r>
          </w:p>
        </w:tc>
        <w:tc>
          <w:tcPr>
            <w:tcW w:w="3873" w:type="dxa"/>
          </w:tcPr>
          <w:p w14:paraId="099A1759" w14:textId="77777777"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Cadrul didactic care asigură pregătirea</w:t>
            </w:r>
          </w:p>
        </w:tc>
      </w:tr>
      <w:tr w:rsidR="00BE615D" w14:paraId="555F25EC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52ADF2D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18C095A5" w14:textId="77777777" w:rsidR="00647185" w:rsidRPr="000625E7" w:rsidRDefault="00F93B7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Subiectele 2 și </w:t>
            </w:r>
            <w:r w:rsidR="00647185" w:rsidRPr="000625E7">
              <w:t>3: Literatură română</w:t>
            </w:r>
          </w:p>
        </w:tc>
        <w:tc>
          <w:tcPr>
            <w:tcW w:w="3474" w:type="dxa"/>
          </w:tcPr>
          <w:p w14:paraId="2F399BAE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Epoci și curente literare.</w:t>
            </w:r>
          </w:p>
          <w:p w14:paraId="501639A7" w14:textId="77777777"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Curente culturale/literare</w:t>
            </w:r>
          </w:p>
          <w:p w14:paraId="7FAE9488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 xml:space="preserve"> în secolele XVII-X</w:t>
            </w:r>
            <w:r>
              <w:t>IX</w:t>
            </w:r>
          </w:p>
        </w:tc>
        <w:tc>
          <w:tcPr>
            <w:tcW w:w="2362" w:type="dxa"/>
          </w:tcPr>
          <w:p w14:paraId="67850F94" w14:textId="52F84370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647185">
              <w:t xml:space="preserve"> </w:t>
            </w:r>
            <w:r>
              <w:t xml:space="preserve">decembrie </w:t>
            </w:r>
            <w:r w:rsidR="00647185">
              <w:t>201</w:t>
            </w:r>
            <w:r w:rsidR="00BE615D">
              <w:t>8</w:t>
            </w:r>
            <w:r w:rsidR="00647185" w:rsidRPr="000625E7">
              <w:t>,</w:t>
            </w:r>
          </w:p>
          <w:p w14:paraId="76B38970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14:paraId="60AC845F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Conf. univ. dr. Carmen Oprișor</w:t>
            </w:r>
          </w:p>
        </w:tc>
      </w:tr>
      <w:tr w:rsidR="00647185" w14:paraId="30ED6069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3EC0C7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0876574E" w14:textId="77777777" w:rsidR="00F93B75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1</w:t>
            </w:r>
            <w:r w:rsidR="00F93B75">
              <w:t xml:space="preserve"> </w:t>
            </w:r>
            <w:r w:rsidRPr="000625E7">
              <w:t xml:space="preserve">: </w:t>
            </w:r>
          </w:p>
          <w:p w14:paraId="3F0009FA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14:paraId="7F8B8FF6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629">
              <w:t>Analiza stilistică a unui text literar</w:t>
            </w:r>
            <w:r w:rsidRPr="000625E7">
              <w:t xml:space="preserve"> </w:t>
            </w:r>
          </w:p>
        </w:tc>
        <w:tc>
          <w:tcPr>
            <w:tcW w:w="2362" w:type="dxa"/>
          </w:tcPr>
          <w:p w14:paraId="281ECFE6" w14:textId="473D573D" w:rsidR="00647185" w:rsidRPr="000625E7" w:rsidRDefault="00DE0D39" w:rsidP="00DE0D3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decembrie 201</w:t>
            </w:r>
            <w:r w:rsidR="00BE615D">
              <w:t>8</w:t>
            </w:r>
            <w:r w:rsidR="00647185" w:rsidRPr="000625E7">
              <w:t>,</w:t>
            </w:r>
          </w:p>
          <w:p w14:paraId="411A6406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14:paraId="2C7C203C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</w:t>
            </w:r>
            <w:r w:rsidRPr="000625E7">
              <w:t xml:space="preserve"> dr</w:t>
            </w:r>
            <w:r>
              <w:t>d</w:t>
            </w:r>
            <w:r w:rsidRPr="000625E7">
              <w:t xml:space="preserve">. </w:t>
            </w:r>
            <w:r>
              <w:t>Iulia Câmpean</w:t>
            </w:r>
            <w:r w:rsidRPr="000625E7">
              <w:t xml:space="preserve"> </w:t>
            </w:r>
          </w:p>
        </w:tc>
      </w:tr>
      <w:tr w:rsidR="00BE615D" w14:paraId="33738506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9861FB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79F398BF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Subiectul 3: Literatură română</w:t>
            </w:r>
          </w:p>
        </w:tc>
        <w:tc>
          <w:tcPr>
            <w:tcW w:w="3474" w:type="dxa"/>
          </w:tcPr>
          <w:p w14:paraId="1137CAEE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Modernismul în poezia românească</w:t>
            </w:r>
          </w:p>
        </w:tc>
        <w:tc>
          <w:tcPr>
            <w:tcW w:w="2362" w:type="dxa"/>
          </w:tcPr>
          <w:p w14:paraId="2470C389" w14:textId="64A49E54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647185">
              <w:t xml:space="preserve"> </w:t>
            </w:r>
            <w:r>
              <w:t>ianuarie</w:t>
            </w:r>
            <w:r w:rsidR="00647185">
              <w:t xml:space="preserve"> 201</w:t>
            </w:r>
            <w:r>
              <w:t>9</w:t>
            </w:r>
            <w:r w:rsidR="00647185" w:rsidRPr="000625E7">
              <w:t>,</w:t>
            </w:r>
          </w:p>
          <w:p w14:paraId="150A25A8" w14:textId="77777777"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14:paraId="41534B10" w14:textId="702DDA8F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d</w:t>
            </w:r>
            <w:r w:rsidR="00647185" w:rsidRPr="000625E7">
              <w:t xml:space="preserve">rd. </w:t>
            </w:r>
            <w:r w:rsidR="00647185">
              <w:t>Vlad Pojoga</w:t>
            </w:r>
          </w:p>
        </w:tc>
      </w:tr>
      <w:tr w:rsidR="00647185" w14:paraId="253E2615" w14:textId="77777777" w:rsidTr="00BE615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C2F358" w14:textId="77777777" w:rsidR="00647185" w:rsidRPr="00647185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5EFE71B3" w14:textId="77777777" w:rsidR="00F93B75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1:</w:t>
            </w:r>
          </w:p>
          <w:p w14:paraId="625CCE3F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 xml:space="preserve"> Limbă și comunicare</w:t>
            </w:r>
          </w:p>
        </w:tc>
        <w:tc>
          <w:tcPr>
            <w:tcW w:w="3474" w:type="dxa"/>
          </w:tcPr>
          <w:p w14:paraId="1D612825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Probleme de semantică</w:t>
            </w:r>
            <w:r>
              <w:t xml:space="preserve"> și lexicologie</w:t>
            </w:r>
          </w:p>
        </w:tc>
        <w:tc>
          <w:tcPr>
            <w:tcW w:w="2362" w:type="dxa"/>
          </w:tcPr>
          <w:p w14:paraId="334DE471" w14:textId="342AE23F" w:rsidR="00647185" w:rsidRPr="000625E7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647185">
              <w:t xml:space="preserve"> </w:t>
            </w:r>
            <w:r>
              <w:t>ianuarie</w:t>
            </w:r>
            <w:r w:rsidR="00647185">
              <w:t xml:space="preserve"> 201</w:t>
            </w:r>
            <w:r>
              <w:t>9</w:t>
            </w:r>
            <w:r w:rsidR="00647185" w:rsidRPr="000625E7">
              <w:t>,</w:t>
            </w:r>
          </w:p>
          <w:p w14:paraId="4E418417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4275334F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Lector univ. dr. Monica Borș</w:t>
            </w:r>
          </w:p>
        </w:tc>
      </w:tr>
      <w:tr w:rsidR="00BE615D" w14:paraId="28E9EEA5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47B8F0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468EA9B3" w14:textId="77777777" w:rsidR="00647185" w:rsidRPr="000625E7" w:rsidRDefault="00F93B7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Subiectele 2 și </w:t>
            </w:r>
            <w:r w:rsidR="00647185" w:rsidRPr="000625E7">
              <w:t>3: Literatură română</w:t>
            </w:r>
          </w:p>
        </w:tc>
        <w:tc>
          <w:tcPr>
            <w:tcW w:w="3474" w:type="dxa"/>
          </w:tcPr>
          <w:p w14:paraId="6A11220C" w14:textId="287AC7BF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Neomodernism și postmodernism în poezia românească</w:t>
            </w:r>
          </w:p>
        </w:tc>
        <w:tc>
          <w:tcPr>
            <w:tcW w:w="2362" w:type="dxa"/>
          </w:tcPr>
          <w:p w14:paraId="2E542763" w14:textId="10806CF0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februarie</w:t>
            </w:r>
            <w:r w:rsidR="00647185">
              <w:t xml:space="preserve"> 201</w:t>
            </w:r>
            <w:r>
              <w:t>9</w:t>
            </w:r>
            <w:r w:rsidR="00647185" w:rsidRPr="000625E7">
              <w:t>,</w:t>
            </w:r>
          </w:p>
          <w:p w14:paraId="6D77D28F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28D5B0BC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univ. drd</w:t>
            </w:r>
            <w:r w:rsidRPr="000625E7">
              <w:t xml:space="preserve">. </w:t>
            </w:r>
            <w:r>
              <w:t>Ștefan Baghiu</w:t>
            </w:r>
          </w:p>
        </w:tc>
      </w:tr>
      <w:tr w:rsidR="00647185" w14:paraId="5BC03499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74FB52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6FDA4849" w14:textId="77777777" w:rsidR="00647185" w:rsidRDefault="00F93B7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Subiectul 1</w:t>
            </w:r>
            <w:r w:rsidR="00647185" w:rsidRPr="000625E7">
              <w:t xml:space="preserve">: </w:t>
            </w:r>
          </w:p>
          <w:p w14:paraId="24140E02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14:paraId="306A3560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Aspecte ortografice, ortoepice și de punctuație în redactarea unui text</w:t>
            </w:r>
          </w:p>
        </w:tc>
        <w:tc>
          <w:tcPr>
            <w:tcW w:w="2362" w:type="dxa"/>
          </w:tcPr>
          <w:p w14:paraId="758E64C3" w14:textId="66BEFDC1" w:rsidR="00647185" w:rsidRPr="000625E7" w:rsidRDefault="00B11471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 w:rsidR="00647185">
              <w:t xml:space="preserve"> </w:t>
            </w:r>
            <w:r w:rsidR="00DE0D39">
              <w:t>februarie</w:t>
            </w:r>
            <w:r w:rsidR="00647185">
              <w:t xml:space="preserve"> 201</w:t>
            </w:r>
            <w:r w:rsidR="00DE0D39">
              <w:t>9</w:t>
            </w:r>
            <w:r w:rsidR="00647185" w:rsidRPr="000625E7">
              <w:t>,</w:t>
            </w:r>
          </w:p>
          <w:p w14:paraId="72BC7237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42769F0B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Lector univ. dr. Delia Siliște</w:t>
            </w:r>
          </w:p>
        </w:tc>
      </w:tr>
      <w:tr w:rsidR="00BE615D" w14:paraId="390BFF3B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AEB5FC" w14:textId="77777777" w:rsidR="00647185" w:rsidRPr="003C266E" w:rsidRDefault="00647185" w:rsidP="00647185">
            <w:pPr>
              <w:pStyle w:val="ListParagraph"/>
              <w:keepNext/>
              <w:keepLines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04886DAD" w14:textId="77777777" w:rsidR="00647185" w:rsidRPr="000625E7" w:rsidRDefault="00647185" w:rsidP="00647185">
            <w:pPr>
              <w:keepNext/>
              <w:keepLine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14:paraId="00E43355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 xml:space="preserve">Romanul românesc </w:t>
            </w:r>
            <w:r>
              <w:t xml:space="preserve">interbelic </w:t>
            </w:r>
          </w:p>
        </w:tc>
        <w:tc>
          <w:tcPr>
            <w:tcW w:w="2362" w:type="dxa"/>
          </w:tcPr>
          <w:p w14:paraId="4D92012B" w14:textId="5A9F189D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47185">
              <w:t xml:space="preserve"> </w:t>
            </w:r>
            <w:r>
              <w:t>martie</w:t>
            </w:r>
            <w:r w:rsidR="00647185">
              <w:t xml:space="preserve"> 201</w:t>
            </w:r>
            <w:r>
              <w:t>9</w:t>
            </w:r>
            <w:r w:rsidR="00647185" w:rsidRPr="000625E7">
              <w:t>,</w:t>
            </w:r>
          </w:p>
          <w:p w14:paraId="7543BEC9" w14:textId="20C6255C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</w:t>
            </w:r>
            <w:r w:rsidR="00B11471">
              <w:t>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42FB2D77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t>Lector univ. dr.</w:t>
            </w:r>
            <w:r w:rsidRPr="000625E7">
              <w:t xml:space="preserve"> </w:t>
            </w:r>
            <w:r>
              <w:t xml:space="preserve">Alina </w:t>
            </w:r>
            <w:proofErr w:type="spellStart"/>
            <w:r>
              <w:t>Bako</w:t>
            </w:r>
            <w:proofErr w:type="spellEnd"/>
          </w:p>
        </w:tc>
      </w:tr>
      <w:tr w:rsidR="00647185" w14:paraId="1030AFF6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4B3B79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0D355DE9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14:paraId="53607C06" w14:textId="77777777" w:rsidR="00647185" w:rsidRPr="000625E7" w:rsidRDefault="00647185" w:rsidP="00647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 xml:space="preserve">Romanul românesc </w:t>
            </w:r>
            <w:r>
              <w:t xml:space="preserve">postbelic </w:t>
            </w:r>
          </w:p>
        </w:tc>
        <w:tc>
          <w:tcPr>
            <w:tcW w:w="2362" w:type="dxa"/>
          </w:tcPr>
          <w:p w14:paraId="3782DDDA" w14:textId="0CBBB8DA" w:rsidR="00647185" w:rsidRPr="000625E7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martie</w:t>
            </w:r>
            <w:r w:rsidR="00647185">
              <w:t xml:space="preserve"> 201</w:t>
            </w:r>
            <w:r>
              <w:t>9</w:t>
            </w:r>
            <w:r w:rsidR="00647185" w:rsidRPr="000625E7">
              <w:t>,</w:t>
            </w:r>
          </w:p>
          <w:p w14:paraId="3285CEB6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5257DFC7" w14:textId="77777777"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 univ. d</w:t>
            </w:r>
            <w:r w:rsidRPr="000625E7">
              <w:t>rd. Ștefan Baghiu</w:t>
            </w:r>
          </w:p>
        </w:tc>
      </w:tr>
      <w:tr w:rsidR="00BE615D" w14:paraId="3D3D7895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DB1B9A" w14:textId="77777777"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0EBEB55F" w14:textId="77777777"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Subiectul 1</w:t>
            </w:r>
            <w:r w:rsidRPr="000625E7">
              <w:t xml:space="preserve">: </w:t>
            </w:r>
          </w:p>
          <w:p w14:paraId="4540A97F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14:paraId="5CB33883" w14:textId="77777777"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Tipuri de limbaj. Calitățile generale și particulare ale stilului.</w:t>
            </w:r>
            <w:r>
              <w:t xml:space="preserve"> Expresivitatea</w:t>
            </w:r>
          </w:p>
        </w:tc>
        <w:tc>
          <w:tcPr>
            <w:tcW w:w="2362" w:type="dxa"/>
          </w:tcPr>
          <w:p w14:paraId="628BEF73" w14:textId="18383A7A" w:rsidR="00647185" w:rsidRPr="000625E7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 </w:t>
            </w:r>
            <w:r w:rsidR="00647185">
              <w:t xml:space="preserve"> </w:t>
            </w:r>
            <w:r>
              <w:t xml:space="preserve">martie </w:t>
            </w:r>
            <w:r w:rsidR="00647185">
              <w:t>201</w:t>
            </w:r>
            <w:r>
              <w:t>9</w:t>
            </w:r>
            <w:r w:rsidR="00647185" w:rsidRPr="000625E7">
              <w:t>,</w:t>
            </w:r>
          </w:p>
          <w:p w14:paraId="2D6E0444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70A67759" w14:textId="77777777"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univ. d</w:t>
            </w:r>
            <w:r w:rsidRPr="000625E7">
              <w:t>rd. Iulia Câmpeanu</w:t>
            </w:r>
          </w:p>
        </w:tc>
      </w:tr>
      <w:tr w:rsidR="00DE0D39" w14:paraId="30C9295F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1A723E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409DBA58" w14:textId="4911A15A" w:rsidR="00DE0D39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14:paraId="7E02ABB0" w14:textId="0739F913" w:rsidR="00DE0D39" w:rsidRPr="000625E7" w:rsidRDefault="00195C66" w:rsidP="00BE615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Genul dramatic în literatura română</w:t>
            </w:r>
          </w:p>
        </w:tc>
        <w:tc>
          <w:tcPr>
            <w:tcW w:w="2362" w:type="dxa"/>
          </w:tcPr>
          <w:p w14:paraId="3E9367EB" w14:textId="676EDD32" w:rsidR="00DE0D39" w:rsidRPr="000625E7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  martie 2019</w:t>
            </w:r>
            <w:r w:rsidRPr="000625E7">
              <w:t>,</w:t>
            </w:r>
          </w:p>
          <w:p w14:paraId="47818A74" w14:textId="3806850B" w:rsidR="00DE0D39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4FA9665F" w14:textId="20C687E1" w:rsidR="00DE0D39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 d</w:t>
            </w:r>
            <w:r w:rsidRPr="000625E7">
              <w:t xml:space="preserve">rd. </w:t>
            </w:r>
            <w:r>
              <w:t>Vlad Pojoga</w:t>
            </w:r>
          </w:p>
        </w:tc>
      </w:tr>
      <w:tr w:rsidR="00BE615D" w14:paraId="4EB4AAEC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36BF20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33B9F3DF" w14:textId="77777777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Subiectul 2:</w:t>
            </w:r>
          </w:p>
          <w:p w14:paraId="054F046C" w14:textId="53FE1AEC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Limbă și comunicare</w:t>
            </w:r>
          </w:p>
        </w:tc>
        <w:tc>
          <w:tcPr>
            <w:tcW w:w="3474" w:type="dxa"/>
          </w:tcPr>
          <w:p w14:paraId="039C1F1B" w14:textId="77777777" w:rsidR="00BE615D" w:rsidRDefault="00DE0D39" w:rsidP="00BE615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Rezolvarea de itemi - variante  </w:t>
            </w:r>
          </w:p>
          <w:p w14:paraId="436955E3" w14:textId="5614FE61" w:rsidR="00DE0D39" w:rsidRPr="000625E7" w:rsidRDefault="00DE0D39" w:rsidP="00BE615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</w:t>
            </w:r>
          </w:p>
        </w:tc>
        <w:tc>
          <w:tcPr>
            <w:tcW w:w="2362" w:type="dxa"/>
          </w:tcPr>
          <w:p w14:paraId="2328C2DF" w14:textId="32B84A89" w:rsidR="00DE0D39" w:rsidRPr="000625E7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 martie 2019</w:t>
            </w:r>
            <w:r w:rsidRPr="000625E7">
              <w:t>,</w:t>
            </w:r>
          </w:p>
          <w:p w14:paraId="3B10B736" w14:textId="6DC8BA94" w:rsidR="00DE0D39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0B5172FA" w14:textId="5887323A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Lector univ. dr. Delia Siliște</w:t>
            </w:r>
          </w:p>
        </w:tc>
      </w:tr>
      <w:tr w:rsidR="00DE0D39" w14:paraId="6F8A9426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E9F250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6701CA6A" w14:textId="197FC320" w:rsidR="00DE0D39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14:paraId="4ABF3F2A" w14:textId="7E6FBD14" w:rsidR="00DE0D39" w:rsidRPr="000625E7" w:rsidRDefault="00DE0D39" w:rsidP="00BE615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Rezolvarea de itemi - variante  </w:t>
            </w:r>
            <w:r w:rsidR="00BE615D">
              <w:t xml:space="preserve"> </w:t>
            </w:r>
            <w:r>
              <w:t>(I</w:t>
            </w:r>
            <w:r w:rsidR="00BE615D">
              <w:t>I</w:t>
            </w:r>
            <w:r>
              <w:t>)</w:t>
            </w:r>
          </w:p>
        </w:tc>
        <w:tc>
          <w:tcPr>
            <w:tcW w:w="2362" w:type="dxa"/>
          </w:tcPr>
          <w:p w14:paraId="2A721AF3" w14:textId="19307927" w:rsidR="00DE0D39" w:rsidRPr="000625E7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 aprilie 2019</w:t>
            </w:r>
            <w:r w:rsidRPr="000625E7">
              <w:t>,</w:t>
            </w:r>
          </w:p>
          <w:p w14:paraId="25E7155C" w14:textId="768094B2" w:rsidR="00DE0D39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2D2B41DD" w14:textId="767A17F1" w:rsidR="00DE0D39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 univ. d</w:t>
            </w:r>
            <w:r w:rsidRPr="000625E7">
              <w:t>rd. Ștefan Baghiu</w:t>
            </w:r>
          </w:p>
        </w:tc>
      </w:tr>
      <w:tr w:rsidR="00BE615D" w14:paraId="3B247E37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DBAF38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69DDE077" w14:textId="487EF4B5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14:paraId="7FF92F5C" w14:textId="4689AF00" w:rsidR="00DE0D39" w:rsidRPr="000625E7" w:rsidRDefault="00DE0D39" w:rsidP="00BE615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Rezolvarea de itemi - variante  (I</w:t>
            </w:r>
            <w:r w:rsidR="00195C66">
              <w:t>II</w:t>
            </w:r>
            <w:r>
              <w:t>)</w:t>
            </w:r>
          </w:p>
        </w:tc>
        <w:tc>
          <w:tcPr>
            <w:tcW w:w="2362" w:type="dxa"/>
          </w:tcPr>
          <w:p w14:paraId="29113D53" w14:textId="7BCD8E77" w:rsidR="00DE0D39" w:rsidRPr="000625E7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mai 2019</w:t>
            </w:r>
            <w:r w:rsidRPr="000625E7">
              <w:t>,</w:t>
            </w:r>
          </w:p>
          <w:p w14:paraId="159ADF79" w14:textId="156A692E" w:rsidR="00DE0D39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717BF2F4" w14:textId="7B577ADB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d</w:t>
            </w:r>
            <w:r w:rsidRPr="000625E7">
              <w:t xml:space="preserve">rd. </w:t>
            </w:r>
            <w:r>
              <w:t>Vlad Pojoga</w:t>
            </w:r>
          </w:p>
        </w:tc>
      </w:tr>
      <w:tr w:rsidR="00DE0D39" w14:paraId="52768D22" w14:textId="77777777" w:rsidTr="00BE615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842A98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67C88611" w14:textId="77777777" w:rsidR="00DE0D39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Subiectul 2:</w:t>
            </w:r>
          </w:p>
          <w:p w14:paraId="0E62E6F5" w14:textId="12CC172A" w:rsidR="00DE0D39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Limbă și comunicare</w:t>
            </w:r>
          </w:p>
        </w:tc>
        <w:tc>
          <w:tcPr>
            <w:tcW w:w="3474" w:type="dxa"/>
          </w:tcPr>
          <w:p w14:paraId="03430166" w14:textId="2B0B6D71" w:rsidR="00DE0D39" w:rsidRPr="000625E7" w:rsidRDefault="00DE0D39" w:rsidP="00BE615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Rezolvarea de itemi - variante  (</w:t>
            </w:r>
            <w:r w:rsidR="00195C66">
              <w:t>I</w:t>
            </w:r>
            <w:r w:rsidR="00BE615D">
              <w:t>V</w:t>
            </w:r>
            <w:r>
              <w:t>)</w:t>
            </w:r>
          </w:p>
        </w:tc>
        <w:tc>
          <w:tcPr>
            <w:tcW w:w="2362" w:type="dxa"/>
          </w:tcPr>
          <w:p w14:paraId="17DF5C13" w14:textId="6351D856" w:rsidR="00DE0D39" w:rsidRPr="000625E7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  mai 2019</w:t>
            </w:r>
            <w:r w:rsidRPr="000625E7">
              <w:t>,</w:t>
            </w:r>
          </w:p>
          <w:p w14:paraId="3C9968F7" w14:textId="6EDC0DA8" w:rsidR="00DE0D39" w:rsidRDefault="00DE0D39" w:rsidP="00DE0D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645CAD70" w14:textId="0BAEA8AB" w:rsidR="00DE0D39" w:rsidRDefault="00DE0D39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 xml:space="preserve">Lector univ. dr. </w:t>
            </w:r>
            <w:r>
              <w:t>Monica Borș</w:t>
            </w:r>
          </w:p>
        </w:tc>
      </w:tr>
      <w:tr w:rsidR="00BE615D" w14:paraId="280F5B92" w14:textId="77777777" w:rsidTr="00BE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BAB96A" w14:textId="77777777" w:rsidR="00DE0D39" w:rsidRPr="003C266E" w:rsidRDefault="00DE0D39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14:paraId="03CF2A00" w14:textId="77777777" w:rsidR="00DE0D39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Subiectul 1</w:t>
            </w:r>
            <w:r w:rsidRPr="000625E7">
              <w:t xml:space="preserve">: </w:t>
            </w:r>
          </w:p>
          <w:p w14:paraId="3867DE78" w14:textId="3D8AE36B" w:rsidR="00DE0D39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14:paraId="586DFB02" w14:textId="499ADD50" w:rsidR="00DE0D39" w:rsidRDefault="00DE0D39" w:rsidP="00BE615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Rezolvarea de itemi </w:t>
            </w:r>
            <w:r w:rsidR="00BE615D">
              <w:t>–</w:t>
            </w:r>
            <w:r>
              <w:t xml:space="preserve"> variante</w:t>
            </w:r>
          </w:p>
          <w:p w14:paraId="03CE63FA" w14:textId="707244BD" w:rsidR="00BE615D" w:rsidRPr="000625E7" w:rsidRDefault="00BE615D" w:rsidP="00BE615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</w:t>
            </w:r>
          </w:p>
        </w:tc>
        <w:tc>
          <w:tcPr>
            <w:tcW w:w="2362" w:type="dxa"/>
          </w:tcPr>
          <w:p w14:paraId="24E67529" w14:textId="08947311" w:rsidR="00DE0D39" w:rsidRPr="000625E7" w:rsidRDefault="00BE615D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="00DE0D39">
              <w:t xml:space="preserve">  mai 2019</w:t>
            </w:r>
            <w:r w:rsidR="00DE0D39" w:rsidRPr="000625E7">
              <w:t>,</w:t>
            </w:r>
          </w:p>
          <w:p w14:paraId="1FDE0F77" w14:textId="38295A32" w:rsidR="00DE0D39" w:rsidRDefault="00DE0D39" w:rsidP="00DE0D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14:paraId="25041110" w14:textId="1624983F" w:rsidR="00DE0D39" w:rsidRDefault="00DE0D39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Lector univ. dr. Delia Siliște</w:t>
            </w:r>
          </w:p>
        </w:tc>
      </w:tr>
    </w:tbl>
    <w:p w14:paraId="7A47D1A7" w14:textId="77777777" w:rsidR="00647185" w:rsidRDefault="00647185"/>
    <w:p w14:paraId="3042F898" w14:textId="77777777" w:rsidR="00647185" w:rsidRDefault="00647185"/>
    <w:sectPr w:rsidR="00647185" w:rsidSect="006471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57BE"/>
    <w:multiLevelType w:val="hybridMultilevel"/>
    <w:tmpl w:val="ACFA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5"/>
    <w:rsid w:val="00195C66"/>
    <w:rsid w:val="00236247"/>
    <w:rsid w:val="00647185"/>
    <w:rsid w:val="00B11471"/>
    <w:rsid w:val="00BE615D"/>
    <w:rsid w:val="00DE0D39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2C78D2"/>
  <w15:chartTrackingRefBased/>
  <w15:docId w15:val="{9D58552D-9E1F-3446-B5A0-ACD4593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185"/>
    <w:pPr>
      <w:ind w:left="720"/>
      <w:contextualSpacing/>
    </w:pPr>
    <w:rPr>
      <w:rFonts w:ascii="Times New Roman" w:eastAsiaTheme="minorEastAsia" w:hAnsi="Times New Roman" w:cs="Times New Roman"/>
      <w:lang w:val="en-US" w:eastAsia="ja-JP"/>
    </w:rPr>
  </w:style>
  <w:style w:type="table" w:styleId="GridTable3-Accent1">
    <w:name w:val="Grid Table 3 Accent 1"/>
    <w:basedOn w:val="TableNormal"/>
    <w:uiPriority w:val="48"/>
    <w:rsid w:val="0064718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64718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4718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47185"/>
    <w:rPr>
      <w:color w:val="0563C1" w:themeColor="hyperlink"/>
      <w:u w:val="single"/>
    </w:rPr>
  </w:style>
  <w:style w:type="table" w:styleId="GridTable4-Accent2">
    <w:name w:val="Grid Table 4 Accent 2"/>
    <w:basedOn w:val="TableNormal"/>
    <w:uiPriority w:val="49"/>
    <w:rsid w:val="00BE615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4">
    <w:name w:val="Grid Table 3 Accent 4"/>
    <w:basedOn w:val="TableNormal"/>
    <w:uiPriority w:val="48"/>
    <w:rsid w:val="00BE615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E615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E615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4">
    <w:name w:val="Grid Table 5 Dark Accent 4"/>
    <w:basedOn w:val="TableNormal"/>
    <w:uiPriority w:val="50"/>
    <w:rsid w:val="00BE61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BE615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na.bako@ulbsibiu.ro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623E9-3323-F444-B9CC-0E45CCA5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2196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 ALINA IOANA</dc:creator>
  <cp:keywords/>
  <dc:description/>
  <cp:lastModifiedBy>BAKO ALINA IOANA</cp:lastModifiedBy>
  <cp:revision>2</cp:revision>
  <dcterms:created xsi:type="dcterms:W3CDTF">2019-02-24T16:44:00Z</dcterms:created>
  <dcterms:modified xsi:type="dcterms:W3CDTF">2019-02-24T16:44:00Z</dcterms:modified>
</cp:coreProperties>
</file>